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E6" w:rsidRDefault="009C5FB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UUDET FIATIN MOOTTORIT</w:t>
      </w:r>
    </w:p>
    <w:p w:rsidR="009C5FB1" w:rsidRDefault="009C5FB1">
      <w:pPr>
        <w:rPr>
          <w:sz w:val="32"/>
          <w:szCs w:val="32"/>
        </w:rPr>
      </w:pPr>
      <w:r>
        <w:rPr>
          <w:sz w:val="32"/>
          <w:szCs w:val="32"/>
        </w:rPr>
        <w:t xml:space="preserve">Viime syksynä tuli markkinoille Fiatin uudet Multijet 2-moottorit, joissa on käytetty </w:t>
      </w:r>
      <w:proofErr w:type="spellStart"/>
      <w:r>
        <w:rPr>
          <w:sz w:val="32"/>
          <w:szCs w:val="32"/>
        </w:rPr>
        <w:t>Ad-Blue</w:t>
      </w:r>
      <w:proofErr w:type="spellEnd"/>
      <w:r>
        <w:rPr>
          <w:sz w:val="32"/>
          <w:szCs w:val="32"/>
        </w:rPr>
        <w:t xml:space="preserve"> tekniikkaa.</w:t>
      </w:r>
    </w:p>
    <w:p w:rsidR="009C5FB1" w:rsidRDefault="009C5FB1">
      <w:pPr>
        <w:rPr>
          <w:sz w:val="32"/>
          <w:szCs w:val="32"/>
        </w:rPr>
      </w:pPr>
      <w:r>
        <w:rPr>
          <w:sz w:val="32"/>
          <w:szCs w:val="32"/>
        </w:rPr>
        <w:t>Moottorit täyttävät 1.9.2019 voimaan tulleen Euro 6d-normin. Moottoreiden merkintä on 6d-TEMP.</w:t>
      </w:r>
    </w:p>
    <w:p w:rsidR="009C5FB1" w:rsidRDefault="009C5FB1">
      <w:pPr>
        <w:rPr>
          <w:sz w:val="32"/>
          <w:szCs w:val="32"/>
        </w:rPr>
      </w:pPr>
      <w:r>
        <w:rPr>
          <w:sz w:val="32"/>
          <w:szCs w:val="32"/>
        </w:rPr>
        <w:t xml:space="preserve">Päätin vaihtaa nykyisen matkailuautoni tähän uuteen, sillä tänä vuonna tulee kuluneeksi 30-vuotta harrastuksen aloittamisesta. Lisäksi jäin eläkkeelle ja halusin uuden auton </w:t>
      </w:r>
      <w:r w:rsidR="00C01C6C">
        <w:rPr>
          <w:sz w:val="32"/>
          <w:szCs w:val="32"/>
        </w:rPr>
        <w:t>rekisteriin vuosikymmenen alusta.</w:t>
      </w:r>
    </w:p>
    <w:p w:rsidR="00C01C6C" w:rsidRDefault="00C01C6C">
      <w:pPr>
        <w:rPr>
          <w:sz w:val="32"/>
          <w:szCs w:val="32"/>
        </w:rPr>
      </w:pPr>
      <w:r>
        <w:rPr>
          <w:sz w:val="32"/>
          <w:szCs w:val="32"/>
        </w:rPr>
        <w:t xml:space="preserve">Vanhojen tottumusten perusteella tilasin autoon myös </w:t>
      </w:r>
      <w:proofErr w:type="spellStart"/>
      <w:r>
        <w:rPr>
          <w:sz w:val="32"/>
          <w:szCs w:val="32"/>
        </w:rPr>
        <w:t>Webaston</w:t>
      </w:r>
      <w:proofErr w:type="spellEnd"/>
      <w:r>
        <w:rPr>
          <w:sz w:val="32"/>
          <w:szCs w:val="32"/>
        </w:rPr>
        <w:t xml:space="preserve">. </w:t>
      </w:r>
    </w:p>
    <w:p w:rsidR="00C01C6C" w:rsidRDefault="00C01C6C">
      <w:pPr>
        <w:rPr>
          <w:sz w:val="32"/>
          <w:szCs w:val="32"/>
        </w:rPr>
      </w:pPr>
      <w:r>
        <w:rPr>
          <w:sz w:val="32"/>
          <w:szCs w:val="32"/>
        </w:rPr>
        <w:t>Yksityiskohtia tutkittuani selvisi, että näiden uusien moottoreiden esilämmittäminen talvikelissä ei ole suotavaa. Moottorinohjausjärjestelmä ei salli poikkeavia lämpötilatietoja ja aiheuttaa häiriöilmoituksen. Useiden häiriöilmoitusten jälkeen moottori voi mennä vikatilaan.</w:t>
      </w:r>
    </w:p>
    <w:p w:rsidR="00C01C6C" w:rsidRDefault="00C01C6C">
      <w:pPr>
        <w:rPr>
          <w:sz w:val="32"/>
          <w:szCs w:val="32"/>
        </w:rPr>
      </w:pPr>
      <w:r>
        <w:rPr>
          <w:sz w:val="32"/>
          <w:szCs w:val="32"/>
        </w:rPr>
        <w:t xml:space="preserve">Tämä on uusi asia myös matkailuautojen myyjille, eikä asiasta ole tarkempaa tietoa edes Fiatin uudella maahantuojalla eikä </w:t>
      </w:r>
      <w:proofErr w:type="spellStart"/>
      <w:r>
        <w:rPr>
          <w:sz w:val="32"/>
          <w:szCs w:val="32"/>
        </w:rPr>
        <w:t>Kahalla</w:t>
      </w:r>
      <w:proofErr w:type="spellEnd"/>
      <w:r>
        <w:rPr>
          <w:sz w:val="32"/>
          <w:szCs w:val="32"/>
        </w:rPr>
        <w:t xml:space="preserve">, joka tuo </w:t>
      </w:r>
      <w:proofErr w:type="spellStart"/>
      <w:r>
        <w:rPr>
          <w:sz w:val="32"/>
          <w:szCs w:val="32"/>
        </w:rPr>
        <w:t>Webastoja</w:t>
      </w:r>
      <w:proofErr w:type="spellEnd"/>
      <w:r>
        <w:rPr>
          <w:sz w:val="32"/>
          <w:szCs w:val="32"/>
        </w:rPr>
        <w:t xml:space="preserve"> maahan.</w:t>
      </w:r>
    </w:p>
    <w:p w:rsidR="00E25E73" w:rsidRDefault="00E25E73">
      <w:pPr>
        <w:rPr>
          <w:sz w:val="32"/>
          <w:szCs w:val="32"/>
        </w:rPr>
      </w:pPr>
      <w:r>
        <w:rPr>
          <w:sz w:val="32"/>
          <w:szCs w:val="32"/>
        </w:rPr>
        <w:t xml:space="preserve">Selvittelin asiaa myös muutamilta </w:t>
      </w:r>
      <w:proofErr w:type="spellStart"/>
      <w:r>
        <w:rPr>
          <w:sz w:val="32"/>
          <w:szCs w:val="32"/>
        </w:rPr>
        <w:t>Caravan</w:t>
      </w:r>
      <w:proofErr w:type="spellEnd"/>
      <w:r>
        <w:rPr>
          <w:sz w:val="32"/>
          <w:szCs w:val="32"/>
        </w:rPr>
        <w:t>-kauppiailta sekä Fiatin merkkihuolloista. Kenelläkään ei ole kokemuksia asiasta. Todetaan vain, että häiriöilmoituksia on tullut.</w:t>
      </w:r>
    </w:p>
    <w:p w:rsidR="00E25E73" w:rsidRDefault="00E25E73">
      <w:pPr>
        <w:rPr>
          <w:sz w:val="32"/>
          <w:szCs w:val="32"/>
        </w:rPr>
      </w:pPr>
      <w:r>
        <w:rPr>
          <w:sz w:val="32"/>
          <w:szCs w:val="32"/>
        </w:rPr>
        <w:t xml:space="preserve">Löysin netistä yhden insinöörityön, joka asiasta kiinnostuneen kannattaa lukea. ”Järjestelmä </w:t>
      </w:r>
      <w:r w:rsidR="00DF7E46">
        <w:rPr>
          <w:sz w:val="32"/>
          <w:szCs w:val="32"/>
        </w:rPr>
        <w:t xml:space="preserve">Euro6-moottoreiden esilämmittämiseksi, Miika Puolitaival, 2018”. Työ on tehty </w:t>
      </w:r>
      <w:proofErr w:type="spellStart"/>
      <w:r w:rsidR="00DF7E46">
        <w:rPr>
          <w:sz w:val="32"/>
          <w:szCs w:val="32"/>
        </w:rPr>
        <w:t>Kahalle</w:t>
      </w:r>
      <w:proofErr w:type="spellEnd"/>
      <w:r w:rsidR="00DF7E46">
        <w:rPr>
          <w:sz w:val="32"/>
          <w:szCs w:val="32"/>
        </w:rPr>
        <w:t>, joten asiaan voi tulla korjauksia tulevaisuudessa.</w:t>
      </w:r>
    </w:p>
    <w:p w:rsidR="00DF7E46" w:rsidRDefault="00DF7E46">
      <w:pPr>
        <w:rPr>
          <w:sz w:val="32"/>
          <w:szCs w:val="32"/>
        </w:rPr>
      </w:pPr>
      <w:r>
        <w:rPr>
          <w:sz w:val="32"/>
          <w:szCs w:val="32"/>
        </w:rPr>
        <w:t xml:space="preserve">Näin ollen uuden autoni varustelua hoitava liike asentaa kyllä </w:t>
      </w:r>
      <w:proofErr w:type="spellStart"/>
      <w:r>
        <w:rPr>
          <w:sz w:val="32"/>
          <w:szCs w:val="32"/>
        </w:rPr>
        <w:t>Webaston</w:t>
      </w:r>
      <w:proofErr w:type="spellEnd"/>
      <w:r>
        <w:rPr>
          <w:sz w:val="32"/>
          <w:szCs w:val="32"/>
        </w:rPr>
        <w:t>, mutta se lämmittää vain lämmityslaitteen kennoa ja auton ohjaamoa.</w:t>
      </w:r>
    </w:p>
    <w:p w:rsidR="00DF7E46" w:rsidRDefault="00DF7E46">
      <w:pPr>
        <w:rPr>
          <w:sz w:val="32"/>
          <w:szCs w:val="32"/>
        </w:rPr>
      </w:pPr>
      <w:r>
        <w:rPr>
          <w:sz w:val="32"/>
          <w:szCs w:val="32"/>
        </w:rPr>
        <w:t>Tähän on tyytyminen toistaiseksi.</w:t>
      </w:r>
    </w:p>
    <w:p w:rsidR="00DF7E46" w:rsidRDefault="00244BB9">
      <w:pPr>
        <w:rPr>
          <w:sz w:val="32"/>
          <w:szCs w:val="32"/>
        </w:rPr>
      </w:pPr>
      <w:r>
        <w:rPr>
          <w:sz w:val="32"/>
          <w:szCs w:val="32"/>
        </w:rPr>
        <w:t xml:space="preserve">Tilanne on sama lohkolämmittimellä ja </w:t>
      </w:r>
      <w:proofErr w:type="spellStart"/>
      <w:r>
        <w:rPr>
          <w:sz w:val="32"/>
          <w:szCs w:val="32"/>
        </w:rPr>
        <w:t>Alden</w:t>
      </w:r>
      <w:proofErr w:type="spellEnd"/>
      <w:r>
        <w:rPr>
          <w:sz w:val="32"/>
          <w:szCs w:val="32"/>
        </w:rPr>
        <w:t xml:space="preserve"> lämmönsiirtimellä. </w:t>
      </w:r>
      <w:proofErr w:type="spellStart"/>
      <w:r>
        <w:rPr>
          <w:sz w:val="32"/>
          <w:szCs w:val="32"/>
        </w:rPr>
        <w:t>Defa</w:t>
      </w:r>
      <w:proofErr w:type="spellEnd"/>
      <w:r>
        <w:rPr>
          <w:sz w:val="32"/>
          <w:szCs w:val="32"/>
        </w:rPr>
        <w:t xml:space="preserve"> ei ole ainakaan vielä kehitellyt esim. öljypohjan alle asennettavaa </w:t>
      </w:r>
      <w:r>
        <w:rPr>
          <w:sz w:val="32"/>
          <w:szCs w:val="32"/>
        </w:rPr>
        <w:lastRenderedPageBreak/>
        <w:t>säteilylämmitintä. Lisäksi sähkökäyttöinen lämmitin tuo omat vaatimuksensa sähkön saannista</w:t>
      </w:r>
      <w:r w:rsidR="004F0676">
        <w:rPr>
          <w:sz w:val="32"/>
          <w:szCs w:val="32"/>
        </w:rPr>
        <w:t>.</w:t>
      </w:r>
    </w:p>
    <w:p w:rsidR="004F0676" w:rsidRDefault="004F0676">
      <w:pPr>
        <w:rPr>
          <w:sz w:val="32"/>
          <w:szCs w:val="32"/>
        </w:rPr>
      </w:pPr>
      <w:r>
        <w:rPr>
          <w:sz w:val="32"/>
          <w:szCs w:val="32"/>
        </w:rPr>
        <w:t>Tietysti auton ilmalämmitystä voi harkita myös moottoritilaan sopivilla kanavoinneilla ja sulkujärjestelyillä.</w:t>
      </w:r>
    </w:p>
    <w:p w:rsidR="004F0676" w:rsidRDefault="004F0676">
      <w:pPr>
        <w:rPr>
          <w:sz w:val="32"/>
          <w:szCs w:val="32"/>
        </w:rPr>
      </w:pPr>
      <w:r>
        <w:rPr>
          <w:sz w:val="32"/>
          <w:szCs w:val="32"/>
        </w:rPr>
        <w:t>70-luvulla autoihin ei vielä löytynyt näitä esilämmittimiä</w:t>
      </w:r>
      <w:r w:rsidR="00702AB8">
        <w:rPr>
          <w:sz w:val="32"/>
          <w:szCs w:val="32"/>
        </w:rPr>
        <w:t xml:space="preserve">. Muistan yhden appiukkoni käyttämän konstin. Oli todella kova pakkanen (-35*C) ja Opel oli ollut useamman päivän käyttämättömänä pakkasessa. Farmari </w:t>
      </w:r>
      <w:proofErr w:type="spellStart"/>
      <w:r w:rsidR="00702AB8">
        <w:rPr>
          <w:sz w:val="32"/>
          <w:szCs w:val="32"/>
        </w:rPr>
        <w:t>Recordissa</w:t>
      </w:r>
      <w:proofErr w:type="spellEnd"/>
      <w:r w:rsidR="00702AB8">
        <w:rPr>
          <w:sz w:val="32"/>
          <w:szCs w:val="32"/>
        </w:rPr>
        <w:t xml:space="preserve"> oli </w:t>
      </w:r>
      <w:proofErr w:type="gramStart"/>
      <w:r w:rsidR="00702AB8">
        <w:rPr>
          <w:sz w:val="32"/>
          <w:szCs w:val="32"/>
        </w:rPr>
        <w:t>hyvät tilat</w:t>
      </w:r>
      <w:proofErr w:type="gramEnd"/>
      <w:r w:rsidR="00702AB8">
        <w:rPr>
          <w:sz w:val="32"/>
          <w:szCs w:val="32"/>
        </w:rPr>
        <w:t xml:space="preserve"> vaikka klapikuormalle. </w:t>
      </w:r>
    </w:p>
    <w:p w:rsidR="00EA4E7B" w:rsidRDefault="00702AB8">
      <w:pPr>
        <w:rPr>
          <w:sz w:val="32"/>
          <w:szCs w:val="32"/>
        </w:rPr>
      </w:pPr>
      <w:r>
        <w:rPr>
          <w:sz w:val="32"/>
          <w:szCs w:val="32"/>
        </w:rPr>
        <w:t xml:space="preserve">Äijä veisteli klapeja aikansa ja teki hienosti nuotion moottorin alle. Konepeiton päälle </w:t>
      </w:r>
      <w:r w:rsidR="00EA4E7B">
        <w:rPr>
          <w:sz w:val="32"/>
          <w:szCs w:val="32"/>
        </w:rPr>
        <w:t>maahan asti ulottuvia peittoja. Piti sopivasti vahtia ja n. puolen tunnin päästä pisti koneen käyntiin. Liian pitkä lämmittäminen olisi kostautunut sähköpuolen ongelmina.</w:t>
      </w:r>
    </w:p>
    <w:p w:rsidR="00EA4E7B" w:rsidRDefault="00EA4E7B">
      <w:pPr>
        <w:rPr>
          <w:sz w:val="32"/>
          <w:szCs w:val="32"/>
        </w:rPr>
      </w:pPr>
    </w:p>
    <w:p w:rsidR="00702AB8" w:rsidRPr="009C5FB1" w:rsidRDefault="00EA4E7B">
      <w:pPr>
        <w:rPr>
          <w:sz w:val="32"/>
          <w:szCs w:val="32"/>
        </w:rPr>
      </w:pPr>
      <w:r>
        <w:rPr>
          <w:sz w:val="32"/>
          <w:szCs w:val="32"/>
        </w:rPr>
        <w:t>Esa Hytti</w:t>
      </w:r>
      <w:bookmarkStart w:id="0" w:name="_GoBack"/>
      <w:bookmarkEnd w:id="0"/>
      <w:r w:rsidR="00702AB8">
        <w:rPr>
          <w:sz w:val="32"/>
          <w:szCs w:val="32"/>
        </w:rPr>
        <w:t xml:space="preserve"> </w:t>
      </w:r>
    </w:p>
    <w:sectPr w:rsidR="00702AB8" w:rsidRPr="009C5F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B1"/>
    <w:rsid w:val="002259E6"/>
    <w:rsid w:val="00244BB9"/>
    <w:rsid w:val="00266F97"/>
    <w:rsid w:val="0028459F"/>
    <w:rsid w:val="004F0676"/>
    <w:rsid w:val="00702AB8"/>
    <w:rsid w:val="009C5FB1"/>
    <w:rsid w:val="00C01C6C"/>
    <w:rsid w:val="00DF7E46"/>
    <w:rsid w:val="00E25E73"/>
    <w:rsid w:val="00E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9AC4"/>
  <w15:chartTrackingRefBased/>
  <w15:docId w15:val="{D3058BBB-79BF-4EB7-8EB1-A1032754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Hytti</dc:creator>
  <cp:keywords/>
  <dc:description/>
  <cp:lastModifiedBy>Esa Hytti</cp:lastModifiedBy>
  <cp:revision>1</cp:revision>
  <dcterms:created xsi:type="dcterms:W3CDTF">2020-02-07T08:58:00Z</dcterms:created>
  <dcterms:modified xsi:type="dcterms:W3CDTF">2020-02-07T10:20:00Z</dcterms:modified>
</cp:coreProperties>
</file>